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F44F81" w:rsidRDefault="007A31E8" w:rsidP="00F44F81">
      <w:pPr>
        <w:jc w:val="center"/>
        <w:rPr>
          <w:rFonts w:hint="cs"/>
          <w:b/>
          <w:bCs/>
          <w:sz w:val="72"/>
          <w:szCs w:val="72"/>
          <w:rtl/>
        </w:rPr>
      </w:pPr>
      <w:r w:rsidRPr="00F44F81">
        <w:rPr>
          <w:rFonts w:hint="cs"/>
          <w:b/>
          <w:bCs/>
          <w:sz w:val="72"/>
          <w:szCs w:val="72"/>
          <w:rtl/>
        </w:rPr>
        <w:t>نكبة الاخوان ونكبة البرامكة</w:t>
      </w:r>
    </w:p>
    <w:p w:rsidR="00F44F81" w:rsidRPr="00F44F81" w:rsidRDefault="00F44F81" w:rsidP="00F44F81">
      <w:pPr>
        <w:jc w:val="center"/>
        <w:rPr>
          <w:rFonts w:hint="cs"/>
          <w:b/>
          <w:bCs/>
          <w:sz w:val="56"/>
          <w:szCs w:val="56"/>
          <w:u w:val="single"/>
          <w:rtl/>
        </w:rPr>
      </w:pPr>
      <w:r w:rsidRPr="00F44F81">
        <w:rPr>
          <w:rFonts w:hint="cs"/>
          <w:b/>
          <w:bCs/>
          <w:sz w:val="56"/>
          <w:szCs w:val="56"/>
          <w:u w:val="single"/>
          <w:rtl/>
        </w:rPr>
        <w:t>د. أحمد ابراهيم الفقه</w:t>
      </w:r>
    </w:p>
    <w:p w:rsidR="007A31E8" w:rsidRDefault="007A31E8" w:rsidP="003041D7">
      <w:pPr>
        <w:rPr>
          <w:rFonts w:hint="cs"/>
          <w:b/>
          <w:bCs/>
          <w:sz w:val="40"/>
          <w:szCs w:val="40"/>
          <w:rtl/>
        </w:rPr>
      </w:pPr>
      <w:r w:rsidRPr="008E70A7">
        <w:rPr>
          <w:rFonts w:hint="cs"/>
          <w:b/>
          <w:bCs/>
          <w:sz w:val="40"/>
          <w:szCs w:val="40"/>
          <w:rtl/>
        </w:rPr>
        <w:t xml:space="preserve">ماحدث </w:t>
      </w:r>
      <w:r w:rsidR="008E70A7">
        <w:rPr>
          <w:rFonts w:hint="cs"/>
          <w:b/>
          <w:bCs/>
          <w:sz w:val="40"/>
          <w:szCs w:val="40"/>
          <w:rtl/>
        </w:rPr>
        <w:t xml:space="preserve">لجماعة الاخوان في مصر يشبه في جوانبه الدرامية ما حدث لجماعة البرامكة  في العام 175 الهجري اي منذ اثني عشر قرنا ونيف، </w:t>
      </w:r>
      <w:r w:rsidR="000325CC">
        <w:rPr>
          <w:rFonts w:hint="cs"/>
          <w:b/>
          <w:bCs/>
          <w:sz w:val="40"/>
          <w:szCs w:val="40"/>
          <w:rtl/>
        </w:rPr>
        <w:t xml:space="preserve">في العهد العباسي على يد الخليفة هارون الرشيد، واقول الجانب الدرامي ، واقصد به انتقالهم في وقت سريع من السيادة والحكم والجاه، الى السجون والمطاردة ،   وغير ذلك فان هناك فروقا </w:t>
      </w:r>
      <w:r w:rsidR="003041D7">
        <w:rPr>
          <w:rFonts w:hint="cs"/>
          <w:b/>
          <w:bCs/>
          <w:sz w:val="40"/>
          <w:szCs w:val="40"/>
          <w:rtl/>
        </w:rPr>
        <w:t>كثيرة اقلها ان</w:t>
      </w:r>
      <w:r w:rsidR="000325CC">
        <w:rPr>
          <w:rFonts w:hint="cs"/>
          <w:b/>
          <w:bCs/>
          <w:sz w:val="40"/>
          <w:szCs w:val="40"/>
          <w:rtl/>
        </w:rPr>
        <w:t xml:space="preserve"> البراكمة جماعة اثنية جاءت من بلاد الفرس تربطها علاقة الدم</w:t>
      </w:r>
      <w:r w:rsidR="003041D7">
        <w:rPr>
          <w:rFonts w:hint="cs"/>
          <w:b/>
          <w:bCs/>
          <w:sz w:val="40"/>
          <w:szCs w:val="40"/>
          <w:rtl/>
        </w:rPr>
        <w:t>،</w:t>
      </w:r>
      <w:r w:rsidR="000325CC">
        <w:rPr>
          <w:rFonts w:hint="cs"/>
          <w:b/>
          <w:bCs/>
          <w:sz w:val="40"/>
          <w:szCs w:val="40"/>
          <w:rtl/>
        </w:rPr>
        <w:t xml:space="preserve"> وليست تنظيما سياسيا دينيا كما هي جماعة الاخوان ،  وسميت تلك العملية التي ادت الى سقوط البرامكة وزوال حكمهم "نكبة البرامكة" ويصح بطبيعة الحال ان نسمى ما حدث لاخوان مصر نكبة الاخوان المسلمين، وهي نكبة جلبوها لانفسهم بانفسهم، بعكس البرامكة ، فهم كانوا صنيعة حاكم هو هارون الرشيد، تربي تحت اشراف كبير تلك الجماعة من البرامكة ، ورضع حليب زوجته، مع ابن الرجل ، المعروف في التاريخ </w:t>
      </w:r>
      <w:r w:rsidR="003041D7">
        <w:rPr>
          <w:rFonts w:hint="cs"/>
          <w:b/>
          <w:bCs/>
          <w:sz w:val="40"/>
          <w:szCs w:val="40"/>
          <w:rtl/>
        </w:rPr>
        <w:t>ب</w:t>
      </w:r>
      <w:r w:rsidR="000325CC">
        <w:rPr>
          <w:rFonts w:hint="cs"/>
          <w:b/>
          <w:bCs/>
          <w:sz w:val="40"/>
          <w:szCs w:val="40"/>
          <w:rtl/>
        </w:rPr>
        <w:t xml:space="preserve">جعفر البرمكي فجعله وزيره ومستشاره واعطاه تفويضا بالتصرف </w:t>
      </w:r>
      <w:r w:rsidR="003041D7">
        <w:rPr>
          <w:rFonts w:hint="cs"/>
          <w:b/>
          <w:bCs/>
          <w:sz w:val="40"/>
          <w:szCs w:val="40"/>
          <w:rtl/>
        </w:rPr>
        <w:t>في كل امور الدولة نيابة عنه</w:t>
      </w:r>
      <w:r w:rsidR="000325CC">
        <w:rPr>
          <w:rFonts w:hint="cs"/>
          <w:b/>
          <w:bCs/>
          <w:sz w:val="40"/>
          <w:szCs w:val="40"/>
          <w:rtl/>
        </w:rPr>
        <w:t xml:space="preserve">، ثم ان هذا الخليفة  اغضبه فعلا من فعالهم اختلفت في تفسيره وتحليله  المصادر التاريخية فبعضهم يعزوه الى علاقة لجعفر البرمكي مع العباسة اخت الرشيد وبعضهم يعزوه الى جيش شعبي </w:t>
      </w:r>
      <w:r w:rsidR="002871DF">
        <w:rPr>
          <w:rFonts w:hint="cs"/>
          <w:b/>
          <w:bCs/>
          <w:sz w:val="40"/>
          <w:szCs w:val="40"/>
          <w:rtl/>
        </w:rPr>
        <w:t>يؤسسونه بعيدا عن عيني الخليفة فاعتبره خيانة له، وبعضهم</w:t>
      </w:r>
      <w:r w:rsidR="003041D7">
        <w:rPr>
          <w:rFonts w:hint="cs"/>
          <w:b/>
          <w:bCs/>
          <w:sz w:val="40"/>
          <w:szCs w:val="40"/>
          <w:rtl/>
        </w:rPr>
        <w:t xml:space="preserve"> يشير الى </w:t>
      </w:r>
      <w:r w:rsidR="002871DF">
        <w:rPr>
          <w:rFonts w:hint="cs"/>
          <w:b/>
          <w:bCs/>
          <w:sz w:val="40"/>
          <w:szCs w:val="40"/>
          <w:rtl/>
        </w:rPr>
        <w:t>ما نشب من خلاف بين ابني</w:t>
      </w:r>
      <w:r w:rsidR="003041D7">
        <w:rPr>
          <w:rFonts w:hint="cs"/>
          <w:b/>
          <w:bCs/>
          <w:sz w:val="40"/>
          <w:szCs w:val="40"/>
          <w:rtl/>
        </w:rPr>
        <w:t xml:space="preserve"> الرشيد</w:t>
      </w:r>
      <w:r w:rsidR="002871DF">
        <w:rPr>
          <w:rFonts w:hint="cs"/>
          <w:b/>
          <w:bCs/>
          <w:sz w:val="40"/>
          <w:szCs w:val="40"/>
          <w:rtl/>
        </w:rPr>
        <w:t xml:space="preserve"> الامين والمأمون،   والمنافسة على خلافة الاب</w:t>
      </w:r>
      <w:r w:rsidR="003041D7">
        <w:rPr>
          <w:rFonts w:hint="cs"/>
          <w:b/>
          <w:bCs/>
          <w:sz w:val="40"/>
          <w:szCs w:val="40"/>
          <w:rtl/>
        </w:rPr>
        <w:t>، ودور البرامكة في اشعال هذا الخلاف ، مما كان سبب في غضب الخليفة</w:t>
      </w:r>
      <w:r w:rsidR="002871DF">
        <w:rPr>
          <w:rFonts w:hint="cs"/>
          <w:b/>
          <w:bCs/>
          <w:sz w:val="40"/>
          <w:szCs w:val="40"/>
          <w:rtl/>
        </w:rPr>
        <w:t xml:space="preserve">، وغيره من امور، ولكن الاخوان في مصر، وصلوا بفضل ما </w:t>
      </w:r>
      <w:r w:rsidR="003041D7">
        <w:rPr>
          <w:rFonts w:hint="cs"/>
          <w:b/>
          <w:bCs/>
          <w:sz w:val="40"/>
          <w:szCs w:val="40"/>
          <w:rtl/>
        </w:rPr>
        <w:t>ا</w:t>
      </w:r>
      <w:r w:rsidR="002871DF">
        <w:rPr>
          <w:rFonts w:hint="cs"/>
          <w:b/>
          <w:bCs/>
          <w:sz w:val="40"/>
          <w:szCs w:val="40"/>
          <w:rtl/>
        </w:rPr>
        <w:t xml:space="preserve">تاحته لهم </w:t>
      </w:r>
      <w:r w:rsidR="002871DF">
        <w:rPr>
          <w:rFonts w:hint="cs"/>
          <w:b/>
          <w:bCs/>
          <w:sz w:val="40"/>
          <w:szCs w:val="40"/>
          <w:rtl/>
        </w:rPr>
        <w:lastRenderedPageBreak/>
        <w:t>ثورة 25 يناير في مصر من حرية ، الى حكم مصر ، واخذوا اغلبية مقاعد البرلمان، ووصلوا الى فوز مرشحهم في الانتخابات الرئاسية ، وانتقل من خطيب فوق منبر جامع بحي من احياء القاهرة الى الخطابة فوق منابر العالم وعبر شاشاته، بحيث ينطبق عليهم المثل الذي يقول:</w:t>
      </w:r>
    </w:p>
    <w:p w:rsidR="002871DF" w:rsidRDefault="002871DF" w:rsidP="002871DF">
      <w:pPr>
        <w:rPr>
          <w:rStyle w:val="st1"/>
          <w:rFonts w:ascii="Arial" w:hAnsi="Arial" w:cs="Arial" w:hint="cs"/>
          <w:b/>
          <w:bCs/>
          <w:color w:val="444444"/>
          <w:sz w:val="44"/>
          <w:szCs w:val="44"/>
          <w:rtl/>
        </w:rPr>
      </w:pPr>
      <w:r w:rsidRPr="002871DF">
        <w:rPr>
          <w:rStyle w:val="Emphasis"/>
          <w:rFonts w:ascii="Arial" w:hAnsi="Arial" w:cs="Arial"/>
          <w:color w:val="444444"/>
          <w:sz w:val="44"/>
          <w:szCs w:val="44"/>
          <w:rtl/>
        </w:rPr>
        <w:t>أعطيت ملكا فلم</w:t>
      </w:r>
      <w:r w:rsidRPr="002871DF">
        <w:rPr>
          <w:rStyle w:val="st1"/>
          <w:rFonts w:ascii="Arial" w:hAnsi="Arial" w:cs="Arial"/>
          <w:color w:val="444444"/>
          <w:sz w:val="44"/>
          <w:szCs w:val="44"/>
          <w:rtl/>
        </w:rPr>
        <w:t xml:space="preserve"> </w:t>
      </w:r>
      <w:r w:rsidRPr="002871DF">
        <w:rPr>
          <w:rStyle w:val="st1"/>
          <w:rFonts w:ascii="Arial" w:hAnsi="Arial" w:cs="Arial"/>
          <w:b/>
          <w:bCs/>
          <w:color w:val="444444"/>
          <w:sz w:val="44"/>
          <w:szCs w:val="44"/>
          <w:rtl/>
        </w:rPr>
        <w:t>أحسن سياسته</w:t>
      </w:r>
      <w:r w:rsidRPr="002871DF">
        <w:rPr>
          <w:rStyle w:val="st1"/>
          <w:rFonts w:ascii="Arial" w:hAnsi="Arial" w:cs="Arial" w:hint="cs"/>
          <w:b/>
          <w:bCs/>
          <w:color w:val="444444"/>
          <w:sz w:val="44"/>
          <w:szCs w:val="44"/>
          <w:rtl/>
        </w:rPr>
        <w:t xml:space="preserve">  </w:t>
      </w:r>
      <w:r w:rsidRPr="002871DF">
        <w:rPr>
          <w:rStyle w:val="st1"/>
          <w:rFonts w:ascii="Arial" w:hAnsi="Arial" w:cs="Arial"/>
          <w:b/>
          <w:bCs/>
          <w:color w:val="444444"/>
          <w:sz w:val="44"/>
          <w:szCs w:val="44"/>
          <w:rtl/>
        </w:rPr>
        <w:t xml:space="preserve"> وكل من لا يسوس الملك يخلعه</w:t>
      </w:r>
    </w:p>
    <w:p w:rsidR="002871DF" w:rsidRDefault="002871DF" w:rsidP="00EC5FC3">
      <w:pPr>
        <w:rPr>
          <w:rStyle w:val="st1"/>
          <w:rFonts w:ascii="Arial" w:hAnsi="Arial" w:cs="Arial" w:hint="cs"/>
          <w:b/>
          <w:bCs/>
          <w:color w:val="444444"/>
          <w:sz w:val="44"/>
          <w:szCs w:val="44"/>
          <w:rtl/>
        </w:rPr>
      </w:pPr>
      <w:r>
        <w:rPr>
          <w:rStyle w:val="st1"/>
          <w:rFonts w:ascii="Arial" w:hAnsi="Arial" w:cs="Arial" w:hint="cs"/>
          <w:b/>
          <w:bCs/>
          <w:color w:val="444444"/>
          <w:sz w:val="44"/>
          <w:szCs w:val="44"/>
          <w:rtl/>
        </w:rPr>
        <w:t xml:space="preserve">وما قالوه عن انقلابي عسكري </w:t>
      </w:r>
      <w:r w:rsidR="00EC5FC3">
        <w:rPr>
          <w:rStyle w:val="st1"/>
          <w:rFonts w:ascii="Arial" w:hAnsi="Arial" w:cs="Arial" w:hint="cs"/>
          <w:b/>
          <w:bCs/>
          <w:color w:val="444444"/>
          <w:sz w:val="44"/>
          <w:szCs w:val="44"/>
          <w:rtl/>
        </w:rPr>
        <w:t>ازاحهم من السلطة</w:t>
      </w:r>
      <w:r>
        <w:rPr>
          <w:rStyle w:val="st1"/>
          <w:rFonts w:ascii="Arial" w:hAnsi="Arial" w:cs="Arial" w:hint="cs"/>
          <w:b/>
          <w:bCs/>
          <w:color w:val="444444"/>
          <w:sz w:val="44"/>
          <w:szCs w:val="44"/>
          <w:rtl/>
        </w:rPr>
        <w:t>، لم يكن الا</w:t>
      </w:r>
      <w:r w:rsidR="00EC5FC3">
        <w:rPr>
          <w:rStyle w:val="st1"/>
          <w:rFonts w:ascii="Arial" w:hAnsi="Arial" w:cs="Arial" w:hint="cs"/>
          <w:b/>
          <w:bCs/>
          <w:color w:val="444444"/>
          <w:sz w:val="44"/>
          <w:szCs w:val="44"/>
          <w:rtl/>
        </w:rPr>
        <w:t xml:space="preserve"> نوعا من </w:t>
      </w:r>
      <w:r>
        <w:rPr>
          <w:rStyle w:val="st1"/>
          <w:rFonts w:ascii="Arial" w:hAnsi="Arial" w:cs="Arial" w:hint="cs"/>
          <w:b/>
          <w:bCs/>
          <w:color w:val="444444"/>
          <w:sz w:val="44"/>
          <w:szCs w:val="44"/>
          <w:rtl/>
        </w:rPr>
        <w:t>خداع</w:t>
      </w:r>
      <w:r w:rsidR="00EC5FC3">
        <w:rPr>
          <w:rStyle w:val="st1"/>
          <w:rFonts w:ascii="Arial" w:hAnsi="Arial" w:cs="Arial" w:hint="cs"/>
          <w:b/>
          <w:bCs/>
          <w:color w:val="444444"/>
          <w:sz w:val="44"/>
          <w:szCs w:val="44"/>
          <w:rtl/>
        </w:rPr>
        <w:t xml:space="preserve"> النفس اولا ثم تضليل الرأي العام ثانيا، لا ن ما حصل كان ثورة اكبر من الثورة الاصل التي ازاحت الرئيس السابق حسني مبارك</w:t>
      </w:r>
      <w:r>
        <w:rPr>
          <w:rStyle w:val="st1"/>
          <w:rFonts w:ascii="Arial" w:hAnsi="Arial" w:cs="Arial" w:hint="cs"/>
          <w:b/>
          <w:bCs/>
          <w:color w:val="444444"/>
          <w:sz w:val="44"/>
          <w:szCs w:val="44"/>
          <w:rtl/>
        </w:rPr>
        <w:t xml:space="preserve">، </w:t>
      </w:r>
      <w:r w:rsidR="00EC5FC3">
        <w:rPr>
          <w:rStyle w:val="st1"/>
          <w:rFonts w:ascii="Arial" w:hAnsi="Arial" w:cs="Arial" w:hint="cs"/>
          <w:b/>
          <w:bCs/>
          <w:color w:val="444444"/>
          <w:sz w:val="44"/>
          <w:szCs w:val="44"/>
          <w:rtl/>
        </w:rPr>
        <w:t xml:space="preserve">واستطاعت </w:t>
      </w:r>
      <w:r>
        <w:rPr>
          <w:rStyle w:val="st1"/>
          <w:rFonts w:ascii="Arial" w:hAnsi="Arial" w:cs="Arial" w:hint="cs"/>
          <w:b/>
          <w:bCs/>
          <w:color w:val="444444"/>
          <w:sz w:val="44"/>
          <w:szCs w:val="44"/>
          <w:rtl/>
        </w:rPr>
        <w:t xml:space="preserve">حركة تمرد </w:t>
      </w:r>
      <w:r w:rsidR="00EC5FC3">
        <w:rPr>
          <w:rStyle w:val="st1"/>
          <w:rFonts w:ascii="Arial" w:hAnsi="Arial" w:cs="Arial" w:hint="cs"/>
          <w:b/>
          <w:bCs/>
          <w:color w:val="444444"/>
          <w:sz w:val="44"/>
          <w:szCs w:val="44"/>
          <w:rtl/>
        </w:rPr>
        <w:t xml:space="preserve">ان تأتي </w:t>
      </w:r>
      <w:r>
        <w:rPr>
          <w:rStyle w:val="st1"/>
          <w:rFonts w:ascii="Arial" w:hAnsi="Arial" w:cs="Arial" w:hint="cs"/>
          <w:b/>
          <w:bCs/>
          <w:color w:val="444444"/>
          <w:sz w:val="44"/>
          <w:szCs w:val="44"/>
          <w:rtl/>
        </w:rPr>
        <w:t>باثنين وعشرين مليون توقيع مقرونا ب</w:t>
      </w:r>
      <w:r w:rsidR="00757529">
        <w:rPr>
          <w:rStyle w:val="st1"/>
          <w:rFonts w:ascii="Arial" w:hAnsi="Arial" w:cs="Arial" w:hint="cs"/>
          <w:b/>
          <w:bCs/>
          <w:color w:val="444444"/>
          <w:sz w:val="44"/>
          <w:szCs w:val="44"/>
          <w:rtl/>
        </w:rPr>
        <w:t>الرقم الوطني ، يطالبون بانتخاب</w:t>
      </w:r>
      <w:r>
        <w:rPr>
          <w:rStyle w:val="st1"/>
          <w:rFonts w:ascii="Arial" w:hAnsi="Arial" w:cs="Arial" w:hint="cs"/>
          <w:b/>
          <w:bCs/>
          <w:color w:val="444444"/>
          <w:sz w:val="44"/>
          <w:szCs w:val="44"/>
          <w:rtl/>
        </w:rPr>
        <w:t xml:space="preserve"> رئاسية مبكرة كتعبير عن خيبة </w:t>
      </w:r>
      <w:r w:rsidR="00EC5FC3">
        <w:rPr>
          <w:rStyle w:val="st1"/>
          <w:rFonts w:ascii="Arial" w:hAnsi="Arial" w:cs="Arial" w:hint="cs"/>
          <w:b/>
          <w:bCs/>
          <w:color w:val="444444"/>
          <w:sz w:val="44"/>
          <w:szCs w:val="44"/>
          <w:rtl/>
        </w:rPr>
        <w:t>أ</w:t>
      </w:r>
      <w:r>
        <w:rPr>
          <w:rStyle w:val="st1"/>
          <w:rFonts w:ascii="Arial" w:hAnsi="Arial" w:cs="Arial" w:hint="cs"/>
          <w:b/>
          <w:bCs/>
          <w:color w:val="444444"/>
          <w:sz w:val="44"/>
          <w:szCs w:val="44"/>
          <w:rtl/>
        </w:rPr>
        <w:t>ملهم في الرئيس مرسي، ثم اعقب تلك الحملة من التوقيعات ، الدعوة الى مظاهرات احتجاج ، اتفقت مراصد العالم بانها غير مسبوقة في تاريخ البشرية ، اذ لم تخرج مسيرات بهذا الحجم وصل تعداد المنخرطين في</w:t>
      </w:r>
      <w:r w:rsidR="00EC5FC3">
        <w:rPr>
          <w:rStyle w:val="st1"/>
          <w:rFonts w:ascii="Arial" w:hAnsi="Arial" w:cs="Arial" w:hint="cs"/>
          <w:b/>
          <w:bCs/>
          <w:color w:val="444444"/>
          <w:sz w:val="44"/>
          <w:szCs w:val="44"/>
          <w:rtl/>
        </w:rPr>
        <w:t>ها الى</w:t>
      </w:r>
      <w:r>
        <w:rPr>
          <w:rStyle w:val="st1"/>
          <w:rFonts w:ascii="Arial" w:hAnsi="Arial" w:cs="Arial" w:hint="cs"/>
          <w:b/>
          <w:bCs/>
          <w:color w:val="444444"/>
          <w:sz w:val="44"/>
          <w:szCs w:val="44"/>
          <w:rtl/>
        </w:rPr>
        <w:t xml:space="preserve"> ثلاثين مليون انسان، فكيف بعد هذا </w:t>
      </w:r>
      <w:r w:rsidR="00757529">
        <w:rPr>
          <w:rStyle w:val="st1"/>
          <w:rFonts w:ascii="Arial" w:hAnsi="Arial" w:cs="Arial" w:hint="cs"/>
          <w:b/>
          <w:bCs/>
          <w:color w:val="444444"/>
          <w:sz w:val="44"/>
          <w:szCs w:val="44"/>
          <w:rtl/>
        </w:rPr>
        <w:t xml:space="preserve">ياتي من يقول </w:t>
      </w:r>
      <w:r w:rsidR="00EC5FC3">
        <w:rPr>
          <w:rStyle w:val="st1"/>
          <w:rFonts w:ascii="Arial" w:hAnsi="Arial" w:cs="Arial" w:hint="cs"/>
          <w:b/>
          <w:bCs/>
          <w:color w:val="444444"/>
          <w:sz w:val="44"/>
          <w:szCs w:val="44"/>
          <w:rtl/>
        </w:rPr>
        <w:t xml:space="preserve">انه </w:t>
      </w:r>
      <w:r w:rsidR="00757529">
        <w:rPr>
          <w:rStyle w:val="st1"/>
          <w:rFonts w:ascii="Arial" w:hAnsi="Arial" w:cs="Arial" w:hint="cs"/>
          <w:b/>
          <w:bCs/>
          <w:color w:val="444444"/>
          <w:sz w:val="44"/>
          <w:szCs w:val="44"/>
          <w:rtl/>
        </w:rPr>
        <w:t xml:space="preserve">انقلاب ، الا اذا تمثلنا قول الشاعر الذي يستنكر سؤالا عن دليل يستدل به على ضوء النهار </w:t>
      </w:r>
      <w:r w:rsidR="00EC5FC3">
        <w:rPr>
          <w:rStyle w:val="st1"/>
          <w:rFonts w:ascii="Arial" w:hAnsi="Arial" w:cs="Arial" w:hint="cs"/>
          <w:b/>
          <w:bCs/>
          <w:color w:val="444444"/>
          <w:sz w:val="44"/>
          <w:szCs w:val="44"/>
          <w:rtl/>
        </w:rPr>
        <w:t>قائلا</w:t>
      </w:r>
    </w:p>
    <w:p w:rsidR="00757529" w:rsidRDefault="00757529" w:rsidP="00757529">
      <w:pPr>
        <w:rPr>
          <w:rStyle w:val="Emphasis"/>
          <w:rFonts w:ascii="Arial" w:hAnsi="Arial" w:cs="Arial" w:hint="cs"/>
          <w:b w:val="0"/>
          <w:bCs w:val="0"/>
          <w:color w:val="444444"/>
          <w:sz w:val="40"/>
          <w:szCs w:val="40"/>
          <w:rtl/>
          <w:lang/>
        </w:rPr>
      </w:pPr>
      <w:r w:rsidRPr="00757529">
        <w:rPr>
          <w:rStyle w:val="st1"/>
          <w:rFonts w:ascii="Arial" w:hAnsi="Arial" w:cs="Arial"/>
          <w:b/>
          <w:bCs/>
          <w:color w:val="444444"/>
          <w:sz w:val="40"/>
          <w:szCs w:val="40"/>
          <w:rtl/>
          <w:lang/>
        </w:rPr>
        <w:t xml:space="preserve">وليس يصحُّ في الأذهان شيءٌ </w:t>
      </w:r>
      <w:r>
        <w:rPr>
          <w:rStyle w:val="st1"/>
          <w:rFonts w:ascii="Arial" w:hAnsi="Arial" w:cs="Arial" w:hint="cs"/>
          <w:b/>
          <w:bCs/>
          <w:color w:val="444444"/>
          <w:sz w:val="40"/>
          <w:szCs w:val="40"/>
          <w:rtl/>
          <w:lang/>
        </w:rPr>
        <w:t xml:space="preserve">   </w:t>
      </w:r>
      <w:r w:rsidRPr="00757529">
        <w:rPr>
          <w:rStyle w:val="st1"/>
          <w:rFonts w:ascii="Arial" w:hAnsi="Arial" w:cs="Arial"/>
          <w:b/>
          <w:bCs/>
          <w:color w:val="444444"/>
          <w:sz w:val="40"/>
          <w:szCs w:val="40"/>
          <w:rtl/>
          <w:lang/>
        </w:rPr>
        <w:t xml:space="preserve">إذا احتاج </w:t>
      </w:r>
      <w:r w:rsidRPr="00757529">
        <w:rPr>
          <w:rStyle w:val="Emphasis"/>
          <w:rFonts w:ascii="Arial" w:hAnsi="Arial" w:cs="Arial"/>
          <w:b w:val="0"/>
          <w:bCs w:val="0"/>
          <w:color w:val="444444"/>
          <w:sz w:val="40"/>
          <w:szCs w:val="40"/>
          <w:rtl/>
          <w:lang/>
        </w:rPr>
        <w:t>النهارُ</w:t>
      </w:r>
      <w:r w:rsidRPr="00757529">
        <w:rPr>
          <w:rStyle w:val="st1"/>
          <w:rFonts w:ascii="Arial" w:hAnsi="Arial" w:cs="Arial"/>
          <w:b/>
          <w:bCs/>
          <w:color w:val="444444"/>
          <w:sz w:val="40"/>
          <w:szCs w:val="40"/>
          <w:rtl/>
          <w:lang/>
        </w:rPr>
        <w:t xml:space="preserve"> إلى </w:t>
      </w:r>
      <w:r w:rsidRPr="00757529">
        <w:rPr>
          <w:rStyle w:val="Emphasis"/>
          <w:rFonts w:ascii="Arial" w:hAnsi="Arial" w:cs="Arial"/>
          <w:b w:val="0"/>
          <w:bCs w:val="0"/>
          <w:color w:val="444444"/>
          <w:sz w:val="40"/>
          <w:szCs w:val="40"/>
          <w:rtl/>
          <w:lang/>
        </w:rPr>
        <w:t>دليلِ</w:t>
      </w:r>
    </w:p>
    <w:p w:rsidR="00757529" w:rsidRDefault="00757529" w:rsidP="00E056AE">
      <w:pPr>
        <w:rPr>
          <w:rStyle w:val="Emphasis"/>
          <w:rFonts w:ascii="Arial" w:hAnsi="Arial" w:cs="Arial" w:hint="cs"/>
          <w:b w:val="0"/>
          <w:bCs w:val="0"/>
          <w:color w:val="444444"/>
          <w:sz w:val="40"/>
          <w:szCs w:val="40"/>
          <w:rtl/>
          <w:lang/>
        </w:rPr>
      </w:pPr>
      <w:r>
        <w:rPr>
          <w:rStyle w:val="Emphasis"/>
          <w:rFonts w:ascii="Arial" w:hAnsi="Arial" w:cs="Arial" w:hint="cs"/>
          <w:b w:val="0"/>
          <w:bCs w:val="0"/>
          <w:color w:val="444444"/>
          <w:sz w:val="40"/>
          <w:szCs w:val="40"/>
          <w:rtl/>
          <w:lang/>
        </w:rPr>
        <w:t>رد الفعل الاخواني على هذه الثورة كان حماقة وجنونا ا</w:t>
      </w:r>
      <w:r w:rsidR="00E056AE">
        <w:rPr>
          <w:rStyle w:val="Emphasis"/>
          <w:rFonts w:ascii="Arial" w:hAnsi="Arial" w:cs="Arial" w:hint="cs"/>
          <w:b w:val="0"/>
          <w:bCs w:val="0"/>
          <w:color w:val="444444"/>
          <w:sz w:val="40"/>
          <w:szCs w:val="40"/>
          <w:rtl/>
          <w:lang/>
        </w:rPr>
        <w:t>دّ</w:t>
      </w:r>
      <w:r>
        <w:rPr>
          <w:rStyle w:val="Emphasis"/>
          <w:rFonts w:ascii="Arial" w:hAnsi="Arial" w:cs="Arial" w:hint="cs"/>
          <w:b w:val="0"/>
          <w:bCs w:val="0"/>
          <w:color w:val="444444"/>
          <w:sz w:val="40"/>
          <w:szCs w:val="40"/>
          <w:rtl/>
          <w:lang/>
        </w:rPr>
        <w:t>ي الى ارتكاب الجرائم فكان رد الفعل المعاكس من السلطات الجديدة التي جاءت الى الحكم بتوافق وطني  لا يشكل الاخوان طرفا فيه هو اعتبارهم جماعة ارهابية</w:t>
      </w:r>
      <w:r w:rsidR="00E056AE">
        <w:rPr>
          <w:rStyle w:val="Emphasis"/>
          <w:rFonts w:ascii="Arial" w:hAnsi="Arial" w:cs="Arial" w:hint="cs"/>
          <w:b w:val="0"/>
          <w:bCs w:val="0"/>
          <w:color w:val="444444"/>
          <w:sz w:val="40"/>
          <w:szCs w:val="40"/>
          <w:rtl/>
          <w:lang/>
        </w:rPr>
        <w:t xml:space="preserve">، وهو رد فعل اعترض عليه بعض المفكرين السياسيين المستقلين مثل </w:t>
      </w:r>
      <w:r w:rsidR="00E056AE">
        <w:rPr>
          <w:rStyle w:val="Emphasis"/>
          <w:rFonts w:ascii="Arial" w:hAnsi="Arial" w:cs="Arial" w:hint="cs"/>
          <w:b w:val="0"/>
          <w:bCs w:val="0"/>
          <w:color w:val="444444"/>
          <w:sz w:val="40"/>
          <w:szCs w:val="40"/>
          <w:rtl/>
          <w:lang/>
        </w:rPr>
        <w:lastRenderedPageBreak/>
        <w:t>الدكتور سعد الدين ابراهيم، ورآوه حكما قد يجلب مزيدا من المتاعب لانه يدفع بالاخوان الى منطقة اليأس حيث تاتي الافعال والتصرفات بلا حساب ويتحول العنف والارهاب لغة الحوار الوحيدة بين الاخوان وخصومهم،</w:t>
      </w:r>
    </w:p>
    <w:p w:rsidR="00757529" w:rsidRPr="00757529" w:rsidRDefault="00757529" w:rsidP="00EC5FC3">
      <w:pPr>
        <w:rPr>
          <w:b/>
          <w:bCs/>
          <w:sz w:val="40"/>
          <w:szCs w:val="40"/>
        </w:rPr>
      </w:pPr>
      <w:r>
        <w:rPr>
          <w:rStyle w:val="Emphasis"/>
          <w:rFonts w:ascii="Arial" w:hAnsi="Arial" w:cs="Arial" w:hint="cs"/>
          <w:b w:val="0"/>
          <w:bCs w:val="0"/>
          <w:color w:val="444444"/>
          <w:sz w:val="40"/>
          <w:szCs w:val="40"/>
          <w:rtl/>
          <w:lang/>
        </w:rPr>
        <w:t>واخر الاخبار هو ان مصر ابلغت به</w:t>
      </w:r>
      <w:r w:rsidR="00E056AE">
        <w:rPr>
          <w:rStyle w:val="Emphasis"/>
          <w:rFonts w:ascii="Arial" w:hAnsi="Arial" w:cs="Arial" w:hint="cs"/>
          <w:b w:val="0"/>
          <w:bCs w:val="0"/>
          <w:color w:val="444444"/>
          <w:sz w:val="40"/>
          <w:szCs w:val="40"/>
          <w:rtl/>
          <w:lang/>
        </w:rPr>
        <w:t xml:space="preserve">ذا القرار السيد امين الجامعة </w:t>
      </w:r>
      <w:r w:rsidR="003041D7">
        <w:rPr>
          <w:rStyle w:val="Emphasis"/>
          <w:rFonts w:ascii="Arial" w:hAnsi="Arial" w:cs="Arial" w:hint="cs"/>
          <w:b w:val="0"/>
          <w:bCs w:val="0"/>
          <w:color w:val="444444"/>
          <w:sz w:val="40"/>
          <w:szCs w:val="40"/>
          <w:rtl/>
          <w:lang/>
        </w:rPr>
        <w:t>العر</w:t>
      </w:r>
      <w:r>
        <w:rPr>
          <w:rStyle w:val="Emphasis"/>
          <w:rFonts w:ascii="Arial" w:hAnsi="Arial" w:cs="Arial" w:hint="cs"/>
          <w:b w:val="0"/>
          <w:bCs w:val="0"/>
          <w:color w:val="444444"/>
          <w:sz w:val="40"/>
          <w:szCs w:val="40"/>
          <w:rtl/>
          <w:lang/>
        </w:rPr>
        <w:t xml:space="preserve">بية لتعميمه على كل الاقطار العربية لكي </w:t>
      </w:r>
      <w:r w:rsidR="00EC5FC3">
        <w:rPr>
          <w:rStyle w:val="Emphasis"/>
          <w:rFonts w:ascii="Arial" w:hAnsi="Arial" w:cs="Arial" w:hint="cs"/>
          <w:b w:val="0"/>
          <w:bCs w:val="0"/>
          <w:color w:val="444444"/>
          <w:sz w:val="40"/>
          <w:szCs w:val="40"/>
          <w:rtl/>
          <w:lang/>
        </w:rPr>
        <w:t xml:space="preserve">تناى بنفسها عن اخوان مسلمي مصر </w:t>
      </w:r>
      <w:r>
        <w:rPr>
          <w:rStyle w:val="Emphasis"/>
          <w:rFonts w:ascii="Arial" w:hAnsi="Arial" w:cs="Arial" w:hint="cs"/>
          <w:b w:val="0"/>
          <w:bCs w:val="0"/>
          <w:color w:val="444444"/>
          <w:sz w:val="40"/>
          <w:szCs w:val="40"/>
          <w:rtl/>
          <w:lang/>
        </w:rPr>
        <w:t>ا</w:t>
      </w:r>
      <w:r w:rsidR="00EC5FC3">
        <w:rPr>
          <w:rStyle w:val="Emphasis"/>
          <w:rFonts w:ascii="Arial" w:hAnsi="Arial" w:cs="Arial" w:hint="cs"/>
          <w:b w:val="0"/>
          <w:bCs w:val="0"/>
          <w:color w:val="444444"/>
          <w:sz w:val="40"/>
          <w:szCs w:val="40"/>
          <w:rtl/>
          <w:lang/>
        </w:rPr>
        <w:t>و</w:t>
      </w:r>
      <w:r>
        <w:rPr>
          <w:rStyle w:val="Emphasis"/>
          <w:rFonts w:ascii="Arial" w:hAnsi="Arial" w:cs="Arial" w:hint="cs"/>
          <w:b w:val="0"/>
          <w:bCs w:val="0"/>
          <w:color w:val="444444"/>
          <w:sz w:val="40"/>
          <w:szCs w:val="40"/>
          <w:rtl/>
          <w:lang/>
        </w:rPr>
        <w:t xml:space="preserve"> تقدم لهم الملج</w:t>
      </w:r>
      <w:r w:rsidR="00EC5FC3">
        <w:rPr>
          <w:rStyle w:val="Emphasis"/>
          <w:rFonts w:ascii="Arial" w:hAnsi="Arial" w:cs="Arial" w:hint="cs"/>
          <w:b w:val="0"/>
          <w:bCs w:val="0"/>
          <w:color w:val="444444"/>
          <w:sz w:val="40"/>
          <w:szCs w:val="40"/>
          <w:rtl/>
          <w:lang/>
        </w:rPr>
        <w:t>أ</w:t>
      </w:r>
      <w:r>
        <w:rPr>
          <w:rStyle w:val="Emphasis"/>
          <w:rFonts w:ascii="Arial" w:hAnsi="Arial" w:cs="Arial" w:hint="cs"/>
          <w:b w:val="0"/>
          <w:bCs w:val="0"/>
          <w:color w:val="444444"/>
          <w:sz w:val="40"/>
          <w:szCs w:val="40"/>
          <w:rtl/>
          <w:lang/>
        </w:rPr>
        <w:t xml:space="preserve"> السياسي </w:t>
      </w:r>
      <w:r w:rsidR="00EC5FC3">
        <w:rPr>
          <w:rStyle w:val="Emphasis"/>
          <w:rFonts w:ascii="Arial" w:hAnsi="Arial" w:cs="Arial" w:hint="cs"/>
          <w:b w:val="0"/>
          <w:bCs w:val="0"/>
          <w:color w:val="444444"/>
          <w:sz w:val="40"/>
          <w:szCs w:val="40"/>
          <w:rtl/>
          <w:lang/>
        </w:rPr>
        <w:t>ا</w:t>
      </w:r>
      <w:r>
        <w:rPr>
          <w:rStyle w:val="Emphasis"/>
          <w:rFonts w:ascii="Arial" w:hAnsi="Arial" w:cs="Arial" w:hint="cs"/>
          <w:b w:val="0"/>
          <w:bCs w:val="0"/>
          <w:color w:val="444444"/>
          <w:sz w:val="40"/>
          <w:szCs w:val="40"/>
          <w:rtl/>
          <w:lang/>
        </w:rPr>
        <w:t xml:space="preserve">و تساعدهم </w:t>
      </w:r>
      <w:r w:rsidR="00EC5FC3">
        <w:rPr>
          <w:rStyle w:val="Emphasis"/>
          <w:rFonts w:ascii="Arial" w:hAnsi="Arial" w:cs="Arial" w:hint="cs"/>
          <w:b w:val="0"/>
          <w:bCs w:val="0"/>
          <w:color w:val="444444"/>
          <w:sz w:val="40"/>
          <w:szCs w:val="40"/>
          <w:rtl/>
          <w:lang/>
        </w:rPr>
        <w:t>في اتخاذ اقطارهم قاعدة للعمل السياسي ضد بلادهم، والسؤال الذي يفرض نفسه في هذه الحالة هومدى انعكاس ما حصل للاخوان في مصر ، على شركائهم في التنظيم في بلدان الربيع العربي مثل تونس وليبيا واليمن، لانه لا يمكن ان تمر هذه المعركة  التي خسرها الاخوان في مصر ، دون ان تترك اثرا على اقرانها في الاقطار الاخرى ، وهناك عدة اسباب تحتم هذا التأثير اولها ان تنظيم الاخوان المسلمين هو صناعة مصرية  تم تصديرها الى الخارج، فاصل الاخوان في بقية الاقطار العربية والاسلامية هم فروع لتنظيم الاخوان المصري ، وهكذا تشكل في ليبيا  عن طريق اثنين هاربين من مصر في منتصف الخمسينيات كما اسلفت القول في مقال سابق وهو ما حدث لغير هذا الفرع من فروع اخرى ، والامر الثاني هو ان الاخوان قبل ان يكون تنظيما محليا يعمل تحت مظلة بلاده ويقتصر عمله فوق ارضها وتحت سمائها ، هو تنظيم</w:t>
      </w:r>
      <w:r w:rsidR="000807B2">
        <w:rPr>
          <w:rStyle w:val="Emphasis"/>
          <w:rFonts w:ascii="Arial" w:hAnsi="Arial" w:cs="Arial" w:hint="cs"/>
          <w:b w:val="0"/>
          <w:bCs w:val="0"/>
          <w:color w:val="444444"/>
          <w:sz w:val="40"/>
          <w:szCs w:val="40"/>
          <w:rtl/>
          <w:lang/>
        </w:rPr>
        <w:t xml:space="preserve"> دولي له قيادة دولية ويعقد اجتماعات دورية ولعل له مقر قيادة على المستوى الدولي ، كما اتضح اخيرا وهو يعقد اخر اجتماعاته في اسطنبول بان عاصمة الخلافة في العهد العثماني هي المقر</w:t>
      </w:r>
    </w:p>
    <w:p w:rsidR="007A31E8" w:rsidRPr="00757529" w:rsidRDefault="000807B2" w:rsidP="00F44F81">
      <w:pPr>
        <w:rPr>
          <w:b/>
          <w:bCs/>
          <w:sz w:val="40"/>
          <w:szCs w:val="40"/>
        </w:rPr>
      </w:pPr>
      <w:r>
        <w:rPr>
          <w:rFonts w:hint="cs"/>
          <w:b/>
          <w:bCs/>
          <w:sz w:val="40"/>
          <w:szCs w:val="40"/>
          <w:rtl/>
        </w:rPr>
        <w:t xml:space="preserve">الدائم لرئاسة التنظيم ، وثالث هذه العوامل ان هناك قواسم مشتركة جمعت بين بلدان الربيع العربي التى عاشت جميعها ظروف ثورة عارمة تفجرت ضد الانظمة الاستبدادية ونجحت في الاطاحة بها ، وقفز الاسلاميون  </w:t>
      </w:r>
      <w:r>
        <w:rPr>
          <w:rFonts w:hint="cs"/>
          <w:b/>
          <w:bCs/>
          <w:sz w:val="40"/>
          <w:szCs w:val="40"/>
          <w:rtl/>
        </w:rPr>
        <w:lastRenderedPageBreak/>
        <w:t>يركبون موجة هذه الثورة التي لم يكن لهم فضل في تفجيرها ولا نجاحها ، واستطاعوا بفضل خبراتهم التنظيمية وتجاربهم في العمل فوق الارض وتحت الارض ، الهيمنة على المشهد السياسي والدفع بعناصرهم الى مواقع القيادة والتسيد على الحراك السياسي بعد الثورة، وتشابه الظروف والملابسات وربما اساليب الخداع التي وصلوا بها ، هي التي تحتم ان كشفهم وسقوطهم في مصر سيعقبه كشف لهم وسقوط لاقنعتهم وبالتالي ازاحتهم عن مواقع القيادة والسلطة ، وهو ما نراه يحدث بشكل تدريجي في تونس ، وربما اختلف الامر قليلا في ليبيا، لان وصولهم الى موقع متقدم في الحراك القيادي ، لم يكن عن طريق صناديق الاقتراع كما في مصر وتونس ، وانما جاء سطوا بقوة السلاح واعتمادا على اهل المي</w:t>
      </w:r>
      <w:r w:rsidR="00F44F81">
        <w:rPr>
          <w:rFonts w:hint="cs"/>
          <w:b/>
          <w:bCs/>
          <w:sz w:val="40"/>
          <w:szCs w:val="40"/>
          <w:rtl/>
        </w:rPr>
        <w:t xml:space="preserve">ليشيات المتطرفة والسلاح الذي </w:t>
      </w:r>
      <w:r>
        <w:rPr>
          <w:rFonts w:hint="cs"/>
          <w:b/>
          <w:bCs/>
          <w:sz w:val="40"/>
          <w:szCs w:val="40"/>
          <w:rtl/>
        </w:rPr>
        <w:t xml:space="preserve">يقع خارج القانون وخارج سلطة الدولة ، </w:t>
      </w:r>
      <w:r w:rsidR="00F44F81">
        <w:rPr>
          <w:rFonts w:hint="cs"/>
          <w:b/>
          <w:bCs/>
          <w:sz w:val="40"/>
          <w:szCs w:val="40"/>
          <w:rtl/>
        </w:rPr>
        <w:t>فهي سلطة بنيت على باطل وما بني على باطل فهو باطل ولابد من زواله قريبا ، دون ريب .</w:t>
      </w:r>
    </w:p>
    <w:sectPr w:rsidR="007A31E8" w:rsidRPr="00757529" w:rsidSect="00871D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7A31E8"/>
    <w:rsid w:val="000325CC"/>
    <w:rsid w:val="000807B2"/>
    <w:rsid w:val="000B181B"/>
    <w:rsid w:val="002871DF"/>
    <w:rsid w:val="003041D7"/>
    <w:rsid w:val="00757529"/>
    <w:rsid w:val="007A31E8"/>
    <w:rsid w:val="00871D6F"/>
    <w:rsid w:val="008E70A7"/>
    <w:rsid w:val="00E056AE"/>
    <w:rsid w:val="00E14F77"/>
    <w:rsid w:val="00EC5FC3"/>
    <w:rsid w:val="00F44F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D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871DF"/>
    <w:rPr>
      <w:b/>
      <w:bCs/>
      <w:i w:val="0"/>
      <w:iCs w:val="0"/>
    </w:rPr>
  </w:style>
  <w:style w:type="character" w:customStyle="1" w:styleId="st1">
    <w:name w:val="st1"/>
    <w:basedOn w:val="DefaultParagraphFont"/>
    <w:rsid w:val="002871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4</Pages>
  <Words>879</Words>
  <Characters>3960</Characters>
  <Application>Microsoft Office Word</Application>
  <DocSecurity>0</DocSecurity>
  <Lines>79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2014-01-01T23:07:00Z</dcterms:created>
  <dcterms:modified xsi:type="dcterms:W3CDTF">2014-01-02T13:54:00Z</dcterms:modified>
</cp:coreProperties>
</file>